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45" w:rsidRPr="00AE5685" w:rsidRDefault="0086587B">
      <w:pPr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>NOTE BIOGRAFICHE</w:t>
      </w:r>
      <w:r w:rsidR="001602B9">
        <w:rPr>
          <w:rFonts w:asciiTheme="majorHAnsi" w:hAnsiTheme="majorHAnsi" w:cs="Times New Roman"/>
          <w:sz w:val="24"/>
          <w:szCs w:val="24"/>
        </w:rPr>
        <w:t xml:space="preserve"> </w:t>
      </w:r>
      <w:r w:rsidR="001602B9" w:rsidRPr="001602B9">
        <w:rPr>
          <w:rFonts w:asciiTheme="majorHAnsi" w:hAnsiTheme="majorHAnsi" w:cs="Times New Roman"/>
          <w:b/>
          <w:i/>
          <w:sz w:val="24"/>
          <w:szCs w:val="24"/>
        </w:rPr>
        <w:t>Autrici Un Patrimonio di Storie</w:t>
      </w:r>
    </w:p>
    <w:p w:rsidR="0086587B" w:rsidRPr="00AE5685" w:rsidRDefault="0086587B">
      <w:pPr>
        <w:rPr>
          <w:rFonts w:asciiTheme="majorHAnsi" w:hAnsiTheme="majorHAnsi" w:cs="Times New Roman"/>
          <w:sz w:val="24"/>
          <w:szCs w:val="24"/>
        </w:rPr>
      </w:pPr>
    </w:p>
    <w:p w:rsidR="0086587B" w:rsidRPr="00AE5685" w:rsidRDefault="0086587B">
      <w:pPr>
        <w:rPr>
          <w:rFonts w:asciiTheme="majorHAnsi" w:hAnsiTheme="majorHAnsi" w:cs="Times New Roman"/>
          <w:b/>
          <w:i/>
          <w:sz w:val="24"/>
          <w:szCs w:val="24"/>
        </w:rPr>
      </w:pPr>
      <w:r w:rsidRPr="00AE5685">
        <w:rPr>
          <w:rFonts w:asciiTheme="majorHAnsi" w:hAnsiTheme="majorHAnsi" w:cs="Times New Roman"/>
          <w:b/>
          <w:i/>
          <w:sz w:val="24"/>
          <w:szCs w:val="24"/>
        </w:rPr>
        <w:t>SIMONA BODO</w:t>
      </w:r>
    </w:p>
    <w:p w:rsidR="0022674B" w:rsidRPr="00AE5685" w:rsidRDefault="002A2B53" w:rsidP="00292DD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>È ricercatrice e consulente in problematiche di diversità culturale e inclusione sociale nei musei.</w:t>
      </w:r>
    </w:p>
    <w:p w:rsidR="002A2B53" w:rsidRPr="00AE5685" w:rsidRDefault="002A2B53" w:rsidP="00292DD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 xml:space="preserve">Su questi temi cura studi, seminari, pubblicazioni, percorsi formativi e di progettazione per istituzioni pubbliche e private (tra cui Ministero dei Beni e delle </w:t>
      </w:r>
      <w:r w:rsidR="00885461" w:rsidRPr="00AE5685">
        <w:rPr>
          <w:rFonts w:asciiTheme="majorHAnsi" w:hAnsiTheme="majorHAnsi" w:cs="Times New Roman"/>
          <w:sz w:val="24"/>
          <w:szCs w:val="24"/>
        </w:rPr>
        <w:t>A</w:t>
      </w:r>
      <w:r w:rsidRPr="00AE5685">
        <w:rPr>
          <w:rFonts w:asciiTheme="majorHAnsi" w:hAnsiTheme="majorHAnsi" w:cs="Times New Roman"/>
          <w:sz w:val="24"/>
          <w:szCs w:val="24"/>
        </w:rPr>
        <w:t xml:space="preserve">ttività </w:t>
      </w:r>
      <w:r w:rsidR="00885461" w:rsidRPr="00AE5685">
        <w:rPr>
          <w:rFonts w:asciiTheme="majorHAnsi" w:hAnsiTheme="majorHAnsi" w:cs="Times New Roman"/>
          <w:sz w:val="24"/>
          <w:szCs w:val="24"/>
        </w:rPr>
        <w:t>C</w:t>
      </w:r>
      <w:r w:rsidRPr="00AE5685">
        <w:rPr>
          <w:rFonts w:asciiTheme="majorHAnsi" w:hAnsiTheme="majorHAnsi" w:cs="Times New Roman"/>
          <w:sz w:val="24"/>
          <w:szCs w:val="24"/>
        </w:rPr>
        <w:t xml:space="preserve">ulturali e del </w:t>
      </w:r>
      <w:r w:rsidR="00885461" w:rsidRPr="00AE5685">
        <w:rPr>
          <w:rFonts w:asciiTheme="majorHAnsi" w:hAnsiTheme="majorHAnsi" w:cs="Times New Roman"/>
          <w:sz w:val="24"/>
          <w:szCs w:val="24"/>
        </w:rPr>
        <w:t>T</w:t>
      </w:r>
      <w:r w:rsidRPr="00AE5685">
        <w:rPr>
          <w:rFonts w:asciiTheme="majorHAnsi" w:hAnsiTheme="majorHAnsi" w:cs="Times New Roman"/>
          <w:sz w:val="24"/>
          <w:szCs w:val="24"/>
        </w:rPr>
        <w:t>urismo, Pinacoteca di Brera, Fondazione Ismu – Iniziative e Studi sulla multietnicità, Fon</w:t>
      </w:r>
      <w:r w:rsidR="00885461" w:rsidRPr="00AE5685">
        <w:rPr>
          <w:rFonts w:asciiTheme="majorHAnsi" w:hAnsiTheme="majorHAnsi" w:cs="Times New Roman"/>
          <w:sz w:val="24"/>
          <w:szCs w:val="24"/>
        </w:rPr>
        <w:t>dazione Cariplo, Istituto Beni C</w:t>
      </w:r>
      <w:r w:rsidRPr="00AE5685">
        <w:rPr>
          <w:rFonts w:asciiTheme="majorHAnsi" w:hAnsiTheme="majorHAnsi" w:cs="Times New Roman"/>
          <w:sz w:val="24"/>
          <w:szCs w:val="24"/>
        </w:rPr>
        <w:t>ulturali della Regione Emilia-Romagna); a livello internazionale, ha partecipato a diversi studi e progetti di ricerca-azione finanziati dall’Unione Europea e dal Consiglio d’Europa.</w:t>
      </w:r>
    </w:p>
    <w:p w:rsidR="002A2B53" w:rsidRPr="00AE5685" w:rsidRDefault="002A2B53" w:rsidP="00292DD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>È co-ideatrice e responsabile del programma “Patrimonio e Intercultura” e dell’omonimo sito (www.patrimonioeintercultura.ismu.org</w:t>
      </w:r>
      <w:r w:rsidR="001C642F" w:rsidRPr="00AE5685">
        <w:rPr>
          <w:rFonts w:asciiTheme="majorHAnsi" w:hAnsiTheme="majorHAnsi" w:cs="Times New Roman"/>
          <w:sz w:val="24"/>
          <w:szCs w:val="24"/>
        </w:rPr>
        <w:t>/</w:t>
      </w:r>
      <w:r w:rsidRPr="00AE5685">
        <w:rPr>
          <w:rFonts w:asciiTheme="majorHAnsi" w:hAnsiTheme="majorHAnsi" w:cs="Times New Roman"/>
          <w:sz w:val="24"/>
          <w:szCs w:val="24"/>
        </w:rPr>
        <w:t>), promossi da Fondazione Ismu.</w:t>
      </w:r>
    </w:p>
    <w:p w:rsidR="0086587B" w:rsidRPr="00AE5685" w:rsidRDefault="002A2B53" w:rsidP="00292DD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 xml:space="preserve">Tra </w:t>
      </w:r>
      <w:r w:rsidR="00292DDA" w:rsidRPr="00AE5685">
        <w:rPr>
          <w:rFonts w:asciiTheme="majorHAnsi" w:hAnsiTheme="majorHAnsi" w:cs="Times New Roman"/>
          <w:sz w:val="24"/>
          <w:szCs w:val="24"/>
        </w:rPr>
        <w:t xml:space="preserve">i volumi da </w:t>
      </w:r>
      <w:r w:rsidRPr="00AE5685">
        <w:rPr>
          <w:rFonts w:asciiTheme="majorHAnsi" w:hAnsiTheme="majorHAnsi" w:cs="Times New Roman"/>
          <w:sz w:val="24"/>
          <w:szCs w:val="24"/>
        </w:rPr>
        <w:t>le</w:t>
      </w:r>
      <w:r w:rsidR="00292DDA" w:rsidRPr="00AE5685">
        <w:rPr>
          <w:rFonts w:asciiTheme="majorHAnsi" w:hAnsiTheme="majorHAnsi" w:cs="Times New Roman"/>
          <w:sz w:val="24"/>
          <w:szCs w:val="24"/>
        </w:rPr>
        <w:t>i curati:</w:t>
      </w:r>
      <w:r w:rsidRPr="00AE5685">
        <w:rPr>
          <w:rFonts w:asciiTheme="majorHAnsi" w:hAnsiTheme="majorHAnsi" w:cs="Times New Roman"/>
          <w:sz w:val="24"/>
          <w:szCs w:val="24"/>
        </w:rPr>
        <w:t xml:space="preserve"> </w:t>
      </w:r>
      <w:r w:rsidRPr="00AE5685">
        <w:rPr>
          <w:rFonts w:asciiTheme="majorHAnsi" w:hAnsiTheme="majorHAnsi" w:cs="Times New Roman"/>
          <w:i/>
          <w:sz w:val="24"/>
          <w:szCs w:val="24"/>
        </w:rPr>
        <w:t>Educare al patrimonio in chiave interculturale</w:t>
      </w:r>
      <w:r w:rsidRPr="00AE5685">
        <w:rPr>
          <w:rFonts w:asciiTheme="majorHAnsi" w:hAnsiTheme="majorHAnsi" w:cs="Times New Roman"/>
          <w:sz w:val="24"/>
          <w:szCs w:val="24"/>
        </w:rPr>
        <w:t xml:space="preserve">. </w:t>
      </w:r>
      <w:r w:rsidRPr="00AE5685">
        <w:rPr>
          <w:rFonts w:asciiTheme="majorHAnsi" w:hAnsiTheme="majorHAnsi" w:cs="Times New Roman"/>
          <w:i/>
          <w:sz w:val="24"/>
          <w:szCs w:val="24"/>
        </w:rPr>
        <w:t>Guida per educatori e mediatori museali</w:t>
      </w:r>
      <w:r w:rsidRPr="00AE5685">
        <w:rPr>
          <w:rFonts w:asciiTheme="majorHAnsi" w:hAnsiTheme="majorHAnsi" w:cs="Times New Roman"/>
          <w:sz w:val="24"/>
          <w:szCs w:val="24"/>
        </w:rPr>
        <w:t xml:space="preserve"> (con S. Mascheroni, Fondazione Ismu, 2012</w:t>
      </w:r>
      <w:r w:rsidR="00292DDA" w:rsidRPr="00AE5685">
        <w:rPr>
          <w:rFonts w:asciiTheme="majorHAnsi" w:hAnsiTheme="majorHAnsi" w:cs="Times New Roman"/>
          <w:sz w:val="24"/>
          <w:szCs w:val="24"/>
        </w:rPr>
        <w:t xml:space="preserve">); </w:t>
      </w:r>
      <w:r w:rsidR="00292DDA" w:rsidRPr="00AE5685">
        <w:rPr>
          <w:rFonts w:asciiTheme="majorHAnsi" w:hAnsiTheme="majorHAnsi" w:cs="Times New Roman"/>
          <w:i/>
          <w:sz w:val="24"/>
          <w:szCs w:val="24"/>
        </w:rPr>
        <w:t>Quando la cultura fa la differenza. Patrimonio, arti e media nella società multiculturale</w:t>
      </w:r>
      <w:r w:rsidR="00292DDA" w:rsidRPr="00AE5685">
        <w:rPr>
          <w:rFonts w:asciiTheme="majorHAnsi" w:hAnsiTheme="majorHAnsi" w:cs="Times New Roman"/>
          <w:sz w:val="24"/>
          <w:szCs w:val="24"/>
        </w:rPr>
        <w:t xml:space="preserve"> (con M. R. Cifarelli, Meltemi, 2006); </w:t>
      </w:r>
      <w:r w:rsidR="00292DDA" w:rsidRPr="00AE5685">
        <w:rPr>
          <w:rFonts w:asciiTheme="majorHAnsi" w:hAnsiTheme="majorHAnsi" w:cs="Times New Roman"/>
          <w:i/>
          <w:sz w:val="24"/>
          <w:szCs w:val="24"/>
        </w:rPr>
        <w:t>Il museo relazionale</w:t>
      </w:r>
      <w:r w:rsidR="004D5ECE" w:rsidRPr="00AE5685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292DDA" w:rsidRPr="00AE5685">
        <w:rPr>
          <w:rFonts w:asciiTheme="majorHAnsi" w:hAnsiTheme="majorHAnsi" w:cs="Times New Roman"/>
          <w:sz w:val="24"/>
          <w:szCs w:val="24"/>
        </w:rPr>
        <w:t>(Edizioni Fondazione Giovanni Agnelli, 2003)</w:t>
      </w:r>
      <w:r w:rsidR="00885461" w:rsidRPr="00AE5685">
        <w:rPr>
          <w:rFonts w:asciiTheme="majorHAnsi" w:hAnsiTheme="majorHAnsi" w:cs="Times New Roman"/>
          <w:sz w:val="24"/>
          <w:szCs w:val="24"/>
        </w:rPr>
        <w:t>.</w:t>
      </w:r>
    </w:p>
    <w:p w:rsidR="002A2B53" w:rsidRPr="00AE5685" w:rsidRDefault="002A2B53" w:rsidP="002A2B53">
      <w:pPr>
        <w:rPr>
          <w:rFonts w:asciiTheme="majorHAnsi" w:hAnsiTheme="majorHAnsi" w:cs="Times New Roman"/>
          <w:sz w:val="24"/>
          <w:szCs w:val="24"/>
        </w:rPr>
      </w:pPr>
    </w:p>
    <w:p w:rsidR="002A2B53" w:rsidRPr="00AE5685" w:rsidRDefault="002A2B53" w:rsidP="002A2B53">
      <w:pPr>
        <w:rPr>
          <w:rFonts w:asciiTheme="majorHAnsi" w:hAnsiTheme="majorHAnsi" w:cs="Times New Roman"/>
          <w:b/>
          <w:i/>
          <w:sz w:val="24"/>
          <w:szCs w:val="24"/>
        </w:rPr>
      </w:pPr>
      <w:r w:rsidRPr="00AE5685">
        <w:rPr>
          <w:rFonts w:asciiTheme="majorHAnsi" w:hAnsiTheme="majorHAnsi" w:cs="Times New Roman"/>
          <w:b/>
          <w:i/>
          <w:sz w:val="24"/>
          <w:szCs w:val="24"/>
        </w:rPr>
        <w:t>SILVIA MASCHERONI</w:t>
      </w:r>
    </w:p>
    <w:p w:rsidR="0022674B" w:rsidRPr="00AE5685" w:rsidRDefault="00D44834" w:rsidP="0054761C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>E’</w:t>
      </w:r>
      <w:r w:rsidR="0022674B" w:rsidRPr="00AE5685">
        <w:rPr>
          <w:rFonts w:asciiTheme="majorHAnsi" w:hAnsiTheme="majorHAnsi" w:cs="Times New Roman"/>
          <w:sz w:val="24"/>
          <w:szCs w:val="24"/>
        </w:rPr>
        <w:t xml:space="preserve"> ricercatrice nell’ambito della storia dell’arte contemporanea, dell’educazione al patrimonio culturale e del</w:t>
      </w:r>
      <w:r w:rsidR="00DB2AE9" w:rsidRPr="00AE5685">
        <w:rPr>
          <w:rFonts w:asciiTheme="majorHAnsi" w:hAnsiTheme="majorHAnsi" w:cs="Times New Roman"/>
          <w:sz w:val="24"/>
          <w:szCs w:val="24"/>
        </w:rPr>
        <w:t>la didattica museale. P</w:t>
      </w:r>
      <w:r w:rsidR="0022674B" w:rsidRPr="00AE5685">
        <w:rPr>
          <w:rFonts w:asciiTheme="majorHAnsi" w:hAnsiTheme="majorHAnsi" w:cs="Times New Roman"/>
          <w:sz w:val="24"/>
          <w:szCs w:val="24"/>
        </w:rPr>
        <w:t xml:space="preserve">rogetta e conduce interventi formativi per responsabili dei </w:t>
      </w:r>
      <w:r w:rsidR="00263E79" w:rsidRPr="00AE5685">
        <w:rPr>
          <w:rFonts w:asciiTheme="majorHAnsi" w:hAnsiTheme="majorHAnsi" w:cs="Times New Roman"/>
          <w:sz w:val="24"/>
          <w:szCs w:val="24"/>
        </w:rPr>
        <w:t>servizi educativi e operatori</w:t>
      </w:r>
      <w:r w:rsidR="00DB2AE9" w:rsidRPr="00AE5685">
        <w:rPr>
          <w:rFonts w:asciiTheme="majorHAnsi" w:hAnsiTheme="majorHAnsi" w:cs="Times New Roman"/>
          <w:sz w:val="24"/>
          <w:szCs w:val="24"/>
        </w:rPr>
        <w:t xml:space="preserve"> di Soprintendenze e musei del territorio</w:t>
      </w:r>
      <w:r w:rsidR="00263E79" w:rsidRPr="00AE5685">
        <w:rPr>
          <w:rFonts w:asciiTheme="majorHAnsi" w:hAnsiTheme="majorHAnsi" w:cs="Times New Roman"/>
          <w:sz w:val="24"/>
          <w:szCs w:val="24"/>
        </w:rPr>
        <w:t>;</w:t>
      </w:r>
      <w:r w:rsidR="00DB2AE9" w:rsidRPr="00AE5685">
        <w:rPr>
          <w:rFonts w:asciiTheme="majorHAnsi" w:hAnsiTheme="majorHAnsi" w:cs="Times New Roman"/>
          <w:sz w:val="24"/>
          <w:szCs w:val="24"/>
        </w:rPr>
        <w:t xml:space="preserve"> cura la progettazione di esperienze per la mediazione e l’interpretazione del patrimonio culturale promosse dagli istituti museali, destinati a differenti pubblici, con particolare interesse per la mediazione in chiave interculturale e l’accessibilità intellettiva.</w:t>
      </w:r>
    </w:p>
    <w:p w:rsidR="00764194" w:rsidRPr="00AE5685" w:rsidRDefault="00B53947" w:rsidP="00D3744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>D</w:t>
      </w:r>
      <w:r w:rsidR="0022674B" w:rsidRPr="00AE5685">
        <w:rPr>
          <w:rFonts w:asciiTheme="majorHAnsi" w:hAnsiTheme="majorHAnsi" w:cs="Times New Roman"/>
          <w:sz w:val="24"/>
          <w:szCs w:val="24"/>
        </w:rPr>
        <w:t>ocente a contratto presso</w:t>
      </w:r>
      <w:r w:rsidRPr="00AE5685">
        <w:rPr>
          <w:rFonts w:asciiTheme="majorHAnsi" w:hAnsiTheme="majorHAnsi" w:cs="Times New Roman"/>
          <w:sz w:val="24"/>
          <w:szCs w:val="24"/>
        </w:rPr>
        <w:t xml:space="preserve"> il Master “Servizi educativi del patrimonio artistico, dei musei di storia e di arti visive”, </w:t>
      </w:r>
      <w:r w:rsidR="0022674B" w:rsidRPr="00AE5685">
        <w:rPr>
          <w:rFonts w:asciiTheme="majorHAnsi" w:hAnsiTheme="majorHAnsi" w:cs="Times New Roman"/>
          <w:sz w:val="24"/>
          <w:szCs w:val="24"/>
        </w:rPr>
        <w:t>Università Catt</w:t>
      </w:r>
      <w:r w:rsidR="00764194" w:rsidRPr="00AE5685">
        <w:rPr>
          <w:rFonts w:asciiTheme="majorHAnsi" w:hAnsiTheme="majorHAnsi" w:cs="Times New Roman"/>
          <w:sz w:val="24"/>
          <w:szCs w:val="24"/>
        </w:rPr>
        <w:t xml:space="preserve">olica del Sacro Cuore di Milano </w:t>
      </w:r>
      <w:r w:rsidRPr="00AE5685">
        <w:rPr>
          <w:rFonts w:asciiTheme="majorHAnsi" w:hAnsiTheme="majorHAnsi" w:cs="Times New Roman"/>
          <w:sz w:val="24"/>
          <w:szCs w:val="24"/>
        </w:rPr>
        <w:t>(dall’a.a. 2003-2004), è</w:t>
      </w:r>
      <w:r w:rsidR="0022674B" w:rsidRPr="00AE5685">
        <w:rPr>
          <w:rFonts w:asciiTheme="majorHAnsi" w:hAnsiTheme="majorHAnsi" w:cs="Times New Roman"/>
          <w:sz w:val="24"/>
          <w:szCs w:val="24"/>
        </w:rPr>
        <w:t xml:space="preserve"> stata</w:t>
      </w:r>
      <w:r w:rsidRPr="00AE5685">
        <w:rPr>
          <w:rFonts w:asciiTheme="majorHAnsi" w:hAnsiTheme="majorHAnsi" w:cs="Times New Roman"/>
          <w:sz w:val="24"/>
          <w:szCs w:val="24"/>
        </w:rPr>
        <w:t xml:space="preserve"> coordinatrice della Commissione tematica</w:t>
      </w:r>
      <w:r w:rsidR="0022674B" w:rsidRPr="00AE5685">
        <w:rPr>
          <w:rFonts w:asciiTheme="majorHAnsi" w:hAnsiTheme="majorHAnsi" w:cs="Times New Roman"/>
          <w:sz w:val="24"/>
          <w:szCs w:val="24"/>
        </w:rPr>
        <w:t xml:space="preserve"> “</w:t>
      </w:r>
      <w:r w:rsidR="001C642F" w:rsidRPr="00AE5685">
        <w:rPr>
          <w:rFonts w:asciiTheme="majorHAnsi" w:hAnsiTheme="majorHAnsi" w:cs="Times New Roman"/>
          <w:sz w:val="24"/>
          <w:szCs w:val="24"/>
        </w:rPr>
        <w:t>Educazione e M</w:t>
      </w:r>
      <w:r w:rsidRPr="00AE5685">
        <w:rPr>
          <w:rFonts w:asciiTheme="majorHAnsi" w:hAnsiTheme="majorHAnsi" w:cs="Times New Roman"/>
          <w:sz w:val="24"/>
          <w:szCs w:val="24"/>
        </w:rPr>
        <w:t>ediazione” ICOM Italia (2007-2016)</w:t>
      </w:r>
      <w:r w:rsidR="0022674B" w:rsidRPr="00AE5685">
        <w:rPr>
          <w:rFonts w:asciiTheme="majorHAnsi" w:hAnsiTheme="majorHAnsi" w:cs="Times New Roman"/>
          <w:sz w:val="24"/>
          <w:szCs w:val="24"/>
        </w:rPr>
        <w:t>.</w:t>
      </w:r>
    </w:p>
    <w:p w:rsidR="002A2B53" w:rsidRPr="00AE5685" w:rsidRDefault="0022674B" w:rsidP="00D3744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>È co</w:t>
      </w:r>
      <w:r w:rsidR="00764194" w:rsidRPr="00AE5685">
        <w:rPr>
          <w:rFonts w:asciiTheme="majorHAnsi" w:hAnsiTheme="majorHAnsi" w:cs="Times New Roman"/>
          <w:sz w:val="24"/>
          <w:szCs w:val="24"/>
        </w:rPr>
        <w:t>-idea</w:t>
      </w:r>
      <w:r w:rsidRPr="00AE5685">
        <w:rPr>
          <w:rFonts w:asciiTheme="majorHAnsi" w:hAnsiTheme="majorHAnsi" w:cs="Times New Roman"/>
          <w:sz w:val="24"/>
          <w:szCs w:val="24"/>
        </w:rPr>
        <w:t>trice</w:t>
      </w:r>
      <w:r w:rsidR="00764194" w:rsidRPr="00AE5685">
        <w:rPr>
          <w:rFonts w:asciiTheme="majorHAnsi" w:hAnsiTheme="majorHAnsi" w:cs="Times New Roman"/>
          <w:sz w:val="24"/>
          <w:szCs w:val="24"/>
        </w:rPr>
        <w:t xml:space="preserve"> e responsabile del programma “Patrimonio e Intercultura”</w:t>
      </w:r>
      <w:r w:rsidR="001C642F" w:rsidRPr="00AE5685">
        <w:rPr>
          <w:rFonts w:asciiTheme="majorHAnsi" w:hAnsiTheme="majorHAnsi" w:cs="Times New Roman"/>
          <w:sz w:val="24"/>
          <w:szCs w:val="24"/>
        </w:rPr>
        <w:t xml:space="preserve"> e dell’omonimo sito</w:t>
      </w:r>
      <w:r w:rsidR="004D5ECE" w:rsidRPr="00AE5685">
        <w:rPr>
          <w:rFonts w:asciiTheme="majorHAnsi" w:hAnsiTheme="majorHAnsi" w:cs="Times New Roman"/>
          <w:sz w:val="24"/>
          <w:szCs w:val="24"/>
        </w:rPr>
        <w:t xml:space="preserve"> </w:t>
      </w:r>
      <w:r w:rsidR="001C642F" w:rsidRPr="00AE5685">
        <w:rPr>
          <w:rFonts w:asciiTheme="majorHAnsi" w:hAnsiTheme="majorHAnsi" w:cs="Times New Roman"/>
          <w:sz w:val="24"/>
          <w:szCs w:val="24"/>
        </w:rPr>
        <w:t xml:space="preserve">(www. patrimonioeintercultura.ismu.org), promossi da Fondazione </w:t>
      </w:r>
      <w:proofErr w:type="spellStart"/>
      <w:r w:rsidR="001C642F" w:rsidRPr="00AE5685">
        <w:rPr>
          <w:rFonts w:asciiTheme="majorHAnsi" w:hAnsiTheme="majorHAnsi" w:cs="Times New Roman"/>
          <w:sz w:val="24"/>
          <w:szCs w:val="24"/>
        </w:rPr>
        <w:t>Ismu</w:t>
      </w:r>
      <w:proofErr w:type="spellEnd"/>
      <w:r w:rsidR="001C642F" w:rsidRPr="00AE5685">
        <w:rPr>
          <w:rFonts w:asciiTheme="majorHAnsi" w:hAnsiTheme="majorHAnsi" w:cs="Times New Roman"/>
          <w:sz w:val="24"/>
          <w:szCs w:val="24"/>
        </w:rPr>
        <w:t xml:space="preserve">. E’ coordinatrice del </w:t>
      </w:r>
      <w:r w:rsidR="001C642F" w:rsidRPr="00AE5685">
        <w:rPr>
          <w:rFonts w:asciiTheme="majorHAnsi" w:hAnsiTheme="majorHAnsi" w:cs="Times New Roman"/>
          <w:sz w:val="24"/>
          <w:szCs w:val="24"/>
        </w:rPr>
        <w:lastRenderedPageBreak/>
        <w:t>progetto nazionale “Musei per tutti” (</w:t>
      </w:r>
      <w:hyperlink r:id="rId6" w:history="1">
        <w:r w:rsidR="001C642F" w:rsidRPr="00AE5685">
          <w:rPr>
            <w:rStyle w:val="Collegamentoipertestuale"/>
            <w:rFonts w:asciiTheme="majorHAnsi" w:hAnsiTheme="majorHAnsi" w:cs="Times New Roman"/>
            <w:sz w:val="24"/>
            <w:szCs w:val="24"/>
          </w:rPr>
          <w:t>https://museopertutti.it/</w:t>
        </w:r>
      </w:hyperlink>
      <w:r w:rsidR="001C642F" w:rsidRPr="00AE5685">
        <w:rPr>
          <w:rFonts w:asciiTheme="majorHAnsi" w:hAnsiTheme="majorHAnsi" w:cs="Times New Roman"/>
          <w:sz w:val="24"/>
          <w:szCs w:val="24"/>
        </w:rPr>
        <w:t>), promosso da Fondazione De Agostini e dall’Associazione “l’abilità” (Milano).</w:t>
      </w:r>
    </w:p>
    <w:p w:rsidR="001C642F" w:rsidRPr="00AE5685" w:rsidRDefault="001C642F" w:rsidP="00D3744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>Dall’aprile del 2016 è responsabile della proge</w:t>
      </w:r>
      <w:r w:rsidR="004D5ECE" w:rsidRPr="00AE5685">
        <w:rPr>
          <w:rFonts w:asciiTheme="majorHAnsi" w:hAnsiTheme="majorHAnsi" w:cs="Times New Roman"/>
          <w:sz w:val="24"/>
          <w:szCs w:val="24"/>
        </w:rPr>
        <w:t>tt</w:t>
      </w:r>
      <w:r w:rsidRPr="00AE5685">
        <w:rPr>
          <w:rFonts w:asciiTheme="majorHAnsi" w:hAnsiTheme="majorHAnsi" w:cs="Times New Roman"/>
          <w:sz w:val="24"/>
          <w:szCs w:val="24"/>
        </w:rPr>
        <w:t>azione dei Servizi Educativi della Fondazione Accademia Carrara di Bergamo.</w:t>
      </w:r>
    </w:p>
    <w:p w:rsidR="00F33F07" w:rsidRPr="00AE5685" w:rsidRDefault="00F33F07" w:rsidP="00D37440">
      <w:pPr>
        <w:spacing w:after="0" w:line="360" w:lineRule="auto"/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D37440" w:rsidRPr="00AE5685" w:rsidRDefault="00D37440" w:rsidP="00D37440">
      <w:pPr>
        <w:spacing w:after="0" w:line="360" w:lineRule="auto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AE5685">
        <w:rPr>
          <w:rFonts w:asciiTheme="majorHAnsi" w:hAnsiTheme="majorHAnsi" w:cs="Times New Roman"/>
          <w:b/>
          <w:i/>
          <w:sz w:val="24"/>
          <w:szCs w:val="24"/>
        </w:rPr>
        <w:t>MARIA GRAZIA PANIGADA</w:t>
      </w:r>
    </w:p>
    <w:p w:rsidR="00BE5FFB" w:rsidRPr="00AE5685" w:rsidRDefault="00BE5FFB" w:rsidP="00BE5FFB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>Studiosa dei rapporti fra teatro ed educazione ha scritto diversi saggi sull’argomento. Attraverso un approccio formativo, da vent’anni conduce laboratori teatrali, ed in particolare di teatro di narrazione, rivolti a studenti, insegnanti ed adulti. Negli ultimi anni ha sperimentato l’applicazione di questa competenza per l’utilizzo dello strumento narrativo con guide e mediatori museali.</w:t>
      </w:r>
    </w:p>
    <w:p w:rsidR="00BE5FFB" w:rsidRPr="00AE5685" w:rsidRDefault="00BE5FFB" w:rsidP="00BE5FFB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 xml:space="preserve">Come direttrice artistica del progetto </w:t>
      </w:r>
      <w:r w:rsidRPr="00AE5685">
        <w:rPr>
          <w:rFonts w:asciiTheme="majorHAnsi" w:hAnsiTheme="majorHAnsi" w:cs="Times New Roman"/>
          <w:i/>
          <w:sz w:val="24"/>
          <w:szCs w:val="24"/>
        </w:rPr>
        <w:t xml:space="preserve">Bergamo: città  luogo d’incontro </w:t>
      </w:r>
      <w:r w:rsidRPr="00AE5685">
        <w:rPr>
          <w:rFonts w:asciiTheme="majorHAnsi" w:hAnsiTheme="majorHAnsi" w:cs="Times New Roman"/>
          <w:sz w:val="24"/>
          <w:szCs w:val="24"/>
        </w:rPr>
        <w:t xml:space="preserve">del Comune di Bergamo nel 2007 ha dato l’avvio con la </w:t>
      </w:r>
      <w:proofErr w:type="spellStart"/>
      <w:r w:rsidRPr="00AE5685">
        <w:rPr>
          <w:rFonts w:asciiTheme="majorHAnsi" w:hAnsiTheme="majorHAnsi" w:cs="Times New Roman"/>
          <w:sz w:val="24"/>
          <w:szCs w:val="24"/>
        </w:rPr>
        <w:t>GAMeC</w:t>
      </w:r>
      <w:proofErr w:type="spellEnd"/>
      <w:r w:rsidRPr="00AE5685">
        <w:rPr>
          <w:rFonts w:asciiTheme="majorHAnsi" w:hAnsiTheme="majorHAnsi" w:cs="Times New Roman"/>
          <w:sz w:val="24"/>
          <w:szCs w:val="24"/>
        </w:rPr>
        <w:t xml:space="preserve"> di Bergamo all’esperienza dei mediatori museali (responsabile del lavoro Giovanna Brambilla), con i quali nel 2015 condivide </w:t>
      </w:r>
      <w:r w:rsidRPr="00AE5685">
        <w:rPr>
          <w:rFonts w:asciiTheme="majorHAnsi" w:hAnsiTheme="majorHAnsi" w:cs="Times New Roman"/>
          <w:i/>
          <w:sz w:val="24"/>
          <w:szCs w:val="24"/>
        </w:rPr>
        <w:t>12 narratori in cerca di autore</w:t>
      </w:r>
      <w:r w:rsidRPr="00AE5685">
        <w:rPr>
          <w:rFonts w:asciiTheme="majorHAnsi" w:hAnsiTheme="majorHAnsi" w:cs="Times New Roman"/>
          <w:sz w:val="24"/>
          <w:szCs w:val="24"/>
        </w:rPr>
        <w:t xml:space="preserve"> in collaborazione con la NABA.</w:t>
      </w:r>
      <w:r w:rsidRPr="00AE5685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AE5685">
        <w:rPr>
          <w:rFonts w:asciiTheme="majorHAnsi" w:hAnsiTheme="majorHAnsi" w:cs="Times New Roman"/>
          <w:sz w:val="24"/>
          <w:szCs w:val="24"/>
        </w:rPr>
        <w:t xml:space="preserve">Nello stesso museo ha seguito i ragazzi di seconda generazione nella stesura dei testi di </w:t>
      </w:r>
      <w:r w:rsidRPr="00AE5685">
        <w:rPr>
          <w:rFonts w:asciiTheme="majorHAnsi" w:hAnsiTheme="majorHAnsi" w:cs="Times New Roman"/>
          <w:i/>
          <w:sz w:val="24"/>
          <w:szCs w:val="24"/>
        </w:rPr>
        <w:t xml:space="preserve">My </w:t>
      </w:r>
      <w:proofErr w:type="spellStart"/>
      <w:r w:rsidRPr="00AE5685">
        <w:rPr>
          <w:rFonts w:asciiTheme="majorHAnsi" w:hAnsiTheme="majorHAnsi" w:cs="Times New Roman"/>
          <w:i/>
          <w:sz w:val="24"/>
          <w:szCs w:val="24"/>
        </w:rPr>
        <w:t>Place</w:t>
      </w:r>
      <w:proofErr w:type="spellEnd"/>
      <w:r w:rsidRPr="00AE5685">
        <w:rPr>
          <w:rFonts w:asciiTheme="majorHAnsi" w:hAnsiTheme="majorHAnsi" w:cs="Times New Roman"/>
          <w:i/>
          <w:sz w:val="24"/>
          <w:szCs w:val="24"/>
        </w:rPr>
        <w:t xml:space="preserve"> / My Text</w:t>
      </w:r>
      <w:r w:rsidRPr="00AE5685">
        <w:rPr>
          <w:rFonts w:asciiTheme="majorHAnsi" w:hAnsiTheme="majorHAnsi" w:cs="Times New Roman"/>
          <w:sz w:val="24"/>
          <w:szCs w:val="24"/>
        </w:rPr>
        <w:t xml:space="preserve">, una guida alle opere della collezione rivolta ai coetanei (2016). </w:t>
      </w:r>
    </w:p>
    <w:p w:rsidR="00BE5FFB" w:rsidRPr="00AE5685" w:rsidRDefault="00BE5FFB" w:rsidP="00BE5FFB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 xml:space="preserve">Ha partecipato come esperta di narrazione a </w:t>
      </w:r>
      <w:r w:rsidRPr="00AE5685">
        <w:rPr>
          <w:rFonts w:asciiTheme="majorHAnsi" w:hAnsiTheme="majorHAnsi" w:cs="Times New Roman"/>
          <w:i/>
          <w:sz w:val="24"/>
          <w:szCs w:val="24"/>
        </w:rPr>
        <w:t>Brera: un’altra storia</w:t>
      </w:r>
      <w:r w:rsidRPr="00AE5685">
        <w:rPr>
          <w:rFonts w:asciiTheme="majorHAnsi" w:hAnsiTheme="majorHAnsi" w:cs="Times New Roman"/>
          <w:sz w:val="24"/>
          <w:szCs w:val="24"/>
        </w:rPr>
        <w:t xml:space="preserve">, un progetto sperimentale di valorizzazione delle opere del museo in chiave interculturale (dal 2012) e </w:t>
      </w:r>
      <w:r w:rsidRPr="00AE5685">
        <w:rPr>
          <w:rFonts w:asciiTheme="majorHAnsi" w:hAnsiTheme="majorHAnsi" w:cs="Times New Roman"/>
          <w:i/>
          <w:sz w:val="24"/>
          <w:szCs w:val="24"/>
        </w:rPr>
        <w:t>Brera Social Forum</w:t>
      </w:r>
      <w:r w:rsidRPr="00AE5685">
        <w:rPr>
          <w:rFonts w:asciiTheme="majorHAnsi" w:hAnsiTheme="majorHAnsi" w:cs="Times New Roman"/>
          <w:sz w:val="24"/>
          <w:szCs w:val="24"/>
        </w:rPr>
        <w:t xml:space="preserve"> con il personale della Pinacoteca (2014-2015). </w:t>
      </w:r>
    </w:p>
    <w:p w:rsidR="00BE5FFB" w:rsidRPr="00AE5685" w:rsidRDefault="00BE5FFB" w:rsidP="00BE5FFB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 xml:space="preserve">Nel ruolo di direttore artistico cura stagioni di prosa e manifestazioni teatrali, oltre ad ideare e coordinare eventi culturali e spettacolari che coinvolgono enti e realtà del territorio. Dal 2015 è direttore artistico della prosa del Teatro Donizetti e del Teatro Sociale di Bergamo. </w:t>
      </w:r>
    </w:p>
    <w:p w:rsidR="00BE5FFB" w:rsidRPr="00AE5685" w:rsidRDefault="00BE5FFB" w:rsidP="00BE5FFB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sz w:val="24"/>
          <w:szCs w:val="24"/>
        </w:rPr>
        <w:t xml:space="preserve">Sito: </w:t>
      </w:r>
      <w:hyperlink r:id="rId7" w:history="1">
        <w:r w:rsidRPr="00AE5685">
          <w:rPr>
            <w:rStyle w:val="Collegamentoipertestuale"/>
            <w:rFonts w:asciiTheme="majorHAnsi" w:hAnsiTheme="majorHAnsi" w:cs="Times New Roman"/>
            <w:color w:val="auto"/>
            <w:sz w:val="24"/>
            <w:szCs w:val="24"/>
            <w:u w:val="none"/>
          </w:rPr>
          <w:t>www.mariagraziapanigada.it</w:t>
        </w:r>
      </w:hyperlink>
      <w:r w:rsidRPr="00AE568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3057D" w:rsidRDefault="00F3057D" w:rsidP="00BC6A2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92A96" w:rsidRDefault="00992A96" w:rsidP="00BC6A2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92A96" w:rsidRDefault="00992A96" w:rsidP="00BC6A2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92A96" w:rsidRDefault="00992A96" w:rsidP="00BC6A2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92A96" w:rsidRDefault="00992A96" w:rsidP="00BC6A2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92A96" w:rsidRDefault="00992A96" w:rsidP="00BC6A2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92A96" w:rsidRDefault="00992A96" w:rsidP="00BC6A2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92A96" w:rsidRPr="00AE5685" w:rsidRDefault="00992A96" w:rsidP="00BC6A2D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AF5C7C" w:rsidRDefault="008315FA" w:rsidP="00AF5C7C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b/>
          <w:i/>
          <w:sz w:val="24"/>
          <w:szCs w:val="24"/>
        </w:rPr>
        <w:lastRenderedPageBreak/>
        <w:t>EMANUELA DAFFRA</w:t>
      </w:r>
      <w:r w:rsidR="0061329A" w:rsidRPr="00AE5685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BC6A2D" w:rsidRPr="00AE5685">
        <w:rPr>
          <w:rFonts w:asciiTheme="majorHAnsi" w:hAnsiTheme="majorHAnsi" w:cs="Times New Roman"/>
          <w:strike/>
          <w:sz w:val="24"/>
          <w:szCs w:val="24"/>
        </w:rPr>
        <w:t xml:space="preserve"> </w:t>
      </w:r>
    </w:p>
    <w:p w:rsidR="00114D58" w:rsidRPr="00AF5C7C" w:rsidRDefault="00114D58" w:rsidP="00AF5C7C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E5685">
        <w:rPr>
          <w:rFonts w:asciiTheme="majorHAnsi" w:hAnsiTheme="majorHAnsi" w:cs="Times New Roman"/>
          <w:color w:val="000000"/>
          <w:sz w:val="24"/>
          <w:szCs w:val="24"/>
        </w:rPr>
        <w:t xml:space="preserve">Storica dell’arte, dal 1990 è in servizio presso la Soprintendenza </w:t>
      </w:r>
      <w:r w:rsidR="00C046B0" w:rsidRPr="00AE5685">
        <w:rPr>
          <w:rFonts w:asciiTheme="majorHAnsi" w:hAnsiTheme="majorHAnsi" w:cs="Times New Roman"/>
          <w:color w:val="000000"/>
          <w:sz w:val="24"/>
          <w:szCs w:val="24"/>
        </w:rPr>
        <w:t xml:space="preserve">per i Beni storici artistici ed </w:t>
      </w:r>
      <w:r w:rsidRPr="00AE5685">
        <w:rPr>
          <w:rFonts w:asciiTheme="majorHAnsi" w:hAnsiTheme="majorHAnsi" w:cs="Times New Roman"/>
          <w:color w:val="000000"/>
          <w:sz w:val="24"/>
          <w:szCs w:val="24"/>
        </w:rPr>
        <w:t>etnoantropologici di Milano. E' stata Diret</w:t>
      </w:r>
      <w:r w:rsidR="00AF5C7C">
        <w:rPr>
          <w:rFonts w:asciiTheme="majorHAnsi" w:hAnsiTheme="majorHAnsi" w:cs="Times New Roman"/>
          <w:color w:val="000000"/>
          <w:sz w:val="24"/>
          <w:szCs w:val="24"/>
        </w:rPr>
        <w:t>tore dell'Ufficio Esportazione,</w:t>
      </w:r>
      <w:r w:rsidRPr="00AE5685">
        <w:rPr>
          <w:rFonts w:asciiTheme="majorHAnsi" w:hAnsiTheme="majorHAnsi" w:cs="Times New Roman"/>
          <w:color w:val="000000"/>
          <w:sz w:val="24"/>
          <w:szCs w:val="24"/>
        </w:rPr>
        <w:t xml:space="preserve"> responsabile della tutela per la provincia di Bergamo e per la città di Milano, mentre presso la Pinacoteca di Brera si è occupata de</w:t>
      </w:r>
      <w:r w:rsidR="00786934" w:rsidRPr="00AE5685">
        <w:rPr>
          <w:rFonts w:asciiTheme="majorHAnsi" w:hAnsiTheme="majorHAnsi" w:cs="Times New Roman"/>
          <w:color w:val="000000"/>
          <w:sz w:val="24"/>
          <w:szCs w:val="24"/>
        </w:rPr>
        <w:t xml:space="preserve">lle opere dell'Italia </w:t>
      </w:r>
      <w:r w:rsidRPr="00AE5685">
        <w:rPr>
          <w:rFonts w:asciiTheme="majorHAnsi" w:hAnsiTheme="majorHAnsi" w:cs="Times New Roman"/>
          <w:color w:val="000000"/>
          <w:sz w:val="24"/>
          <w:szCs w:val="24"/>
        </w:rPr>
        <w:t>centrale, cui ha dedicato studi ed esposizioni.</w:t>
      </w:r>
      <w:r w:rsidR="00AF5C7C" w:rsidRPr="00AE56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E5685">
        <w:rPr>
          <w:rFonts w:asciiTheme="majorHAnsi" w:hAnsiTheme="majorHAnsi" w:cs="Times New Roman"/>
          <w:color w:val="000000"/>
          <w:sz w:val="24"/>
          <w:szCs w:val="24"/>
        </w:rPr>
        <w:t>Sempre a Brera è stata Vicedirettore della Pinacoteca e Direttore dei Servizi Educativi.</w:t>
      </w:r>
      <w:r w:rsidR="00AF5C7C" w:rsidRPr="00AE56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E5685">
        <w:rPr>
          <w:rFonts w:asciiTheme="majorHAnsi" w:hAnsiTheme="majorHAnsi" w:cs="Times New Roman"/>
          <w:color w:val="000000"/>
          <w:sz w:val="24"/>
          <w:szCs w:val="24"/>
        </w:rPr>
        <w:t>Sostenitrice convinta del diritto alla partecipazione culturale per pubblici diversi, ha ideato e realizzato progetti educativi metodologicamente innovativi, dedicati sia alle scuole (“Alla scoperta</w:t>
      </w:r>
      <w:r w:rsidR="00786934" w:rsidRPr="00AE5685">
        <w:rPr>
          <w:rFonts w:asciiTheme="majorHAnsi" w:hAnsiTheme="majorHAnsi" w:cs="Times New Roman"/>
          <w:color w:val="000000"/>
          <w:sz w:val="24"/>
          <w:szCs w:val="24"/>
        </w:rPr>
        <w:t xml:space="preserve"> di Brera”, “A Brera anch’io”), </w:t>
      </w:r>
      <w:r w:rsidRPr="00AE5685">
        <w:rPr>
          <w:rFonts w:asciiTheme="majorHAnsi" w:hAnsiTheme="majorHAnsi" w:cs="Times New Roman"/>
          <w:color w:val="000000"/>
          <w:sz w:val="24"/>
          <w:szCs w:val="24"/>
        </w:rPr>
        <w:t>sia al pubblico adulto (“Brera: un’altra storia”, “#</w:t>
      </w:r>
      <w:proofErr w:type="spellStart"/>
      <w:r w:rsidRPr="00AE5685">
        <w:rPr>
          <w:rFonts w:asciiTheme="majorHAnsi" w:hAnsiTheme="majorHAnsi" w:cs="Times New Roman"/>
          <w:color w:val="000000"/>
          <w:sz w:val="24"/>
          <w:szCs w:val="24"/>
        </w:rPr>
        <w:t>raccontamibrera</w:t>
      </w:r>
      <w:proofErr w:type="spellEnd"/>
      <w:r w:rsidRPr="00AE5685">
        <w:rPr>
          <w:rFonts w:asciiTheme="majorHAnsi" w:hAnsiTheme="majorHAnsi" w:cs="Times New Roman"/>
          <w:color w:val="000000"/>
          <w:sz w:val="24"/>
          <w:szCs w:val="24"/>
        </w:rPr>
        <w:t>”).</w:t>
      </w:r>
      <w:r w:rsidR="00AF5C7C" w:rsidRPr="00AE568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F5C7C">
        <w:rPr>
          <w:rFonts w:asciiTheme="majorHAnsi" w:hAnsiTheme="majorHAnsi" w:cs="Times New Roman"/>
          <w:color w:val="000000"/>
          <w:sz w:val="24"/>
          <w:szCs w:val="24"/>
        </w:rPr>
        <w:t xml:space="preserve">Dal 2016 al 2017 è stata </w:t>
      </w:r>
      <w:r w:rsidRPr="00AE5685">
        <w:rPr>
          <w:rFonts w:asciiTheme="majorHAnsi" w:hAnsiTheme="majorHAnsi" w:cs="Times New Roman"/>
          <w:color w:val="000000"/>
          <w:sz w:val="24"/>
          <w:szCs w:val="24"/>
        </w:rPr>
        <w:t>direttore della Fondazione Accademia Carrara di Bergamo.</w:t>
      </w:r>
      <w:bookmarkStart w:id="0" w:name="_GoBack"/>
      <w:bookmarkEnd w:id="0"/>
    </w:p>
    <w:p w:rsidR="00710974" w:rsidRDefault="00710974" w:rsidP="00D13AC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AC7" w:rsidRPr="00992A96" w:rsidRDefault="00D13AC7" w:rsidP="00D13AC7">
      <w:pPr>
        <w:spacing w:after="0" w:line="360" w:lineRule="auto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992A96">
        <w:rPr>
          <w:rFonts w:asciiTheme="majorHAnsi" w:hAnsiTheme="majorHAnsi" w:cs="Times New Roman"/>
          <w:b/>
          <w:i/>
          <w:sz w:val="24"/>
          <w:szCs w:val="24"/>
        </w:rPr>
        <w:t>ROSANA GORNATI</w:t>
      </w:r>
    </w:p>
    <w:p w:rsidR="00D13AC7" w:rsidRPr="00992A96" w:rsidRDefault="00D13AC7" w:rsidP="00D13AC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92A96">
        <w:rPr>
          <w:rFonts w:asciiTheme="majorHAnsi" w:hAnsiTheme="majorHAnsi" w:cs="Times New Roman"/>
          <w:sz w:val="24"/>
          <w:szCs w:val="24"/>
        </w:rPr>
        <w:t xml:space="preserve">Architetta, mediatrice museale e linguistico-interculturale con esperienza negli ambiti museale, scolastico e sanitario. Ha partecipato ai progetti di valorizzazione dei musei in chiave interculturale “TAM </w:t>
      </w:r>
      <w:proofErr w:type="spellStart"/>
      <w:r w:rsidRPr="00992A96">
        <w:rPr>
          <w:rFonts w:asciiTheme="majorHAnsi" w:hAnsiTheme="majorHAnsi" w:cs="Times New Roman"/>
          <w:sz w:val="24"/>
          <w:szCs w:val="24"/>
        </w:rPr>
        <w:t>TAM</w:t>
      </w:r>
      <w:proofErr w:type="spellEnd"/>
      <w:r w:rsidRPr="00992A96">
        <w:rPr>
          <w:rFonts w:asciiTheme="majorHAnsi" w:hAnsiTheme="majorHAnsi" w:cs="Times New Roman"/>
          <w:sz w:val="24"/>
          <w:szCs w:val="24"/>
        </w:rPr>
        <w:t xml:space="preserve"> – Tutti Al Museo” (Museo Popoli e Culture del PIME, Milano) e  “Brera: un’altra storia” (Pinacoteca di Brera). </w:t>
      </w:r>
    </w:p>
    <w:p w:rsidR="00D13AC7" w:rsidRPr="00992A96" w:rsidRDefault="00D13AC7" w:rsidP="00D13AC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92A96">
        <w:rPr>
          <w:rFonts w:asciiTheme="majorHAnsi" w:hAnsiTheme="majorHAnsi" w:cs="Times New Roman"/>
          <w:sz w:val="24"/>
          <w:szCs w:val="24"/>
        </w:rPr>
        <w:t>Responsabile di laboratori arte/gioco e corsi di manipolazione dell’argilla per bambini e adolescenti dva. Attualmente collabora con una associazione socio-culturale. Organizza visite guidate a musei e luoghi di interesse dell’hinterland milanese per scoprire e valorizzare il territorio.</w:t>
      </w:r>
    </w:p>
    <w:p w:rsidR="00D13AC7" w:rsidRPr="00992A96" w:rsidRDefault="00D13AC7" w:rsidP="00BC6A2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97F28" w:rsidRPr="00797F28" w:rsidRDefault="00797F28" w:rsidP="004A3CB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97F28" w:rsidRPr="00797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B"/>
    <w:rsid w:val="00006C98"/>
    <w:rsid w:val="00043682"/>
    <w:rsid w:val="00114D58"/>
    <w:rsid w:val="00130280"/>
    <w:rsid w:val="00134BC4"/>
    <w:rsid w:val="001602B9"/>
    <w:rsid w:val="001C642F"/>
    <w:rsid w:val="0022674B"/>
    <w:rsid w:val="00263E79"/>
    <w:rsid w:val="00292DDA"/>
    <w:rsid w:val="002A2B53"/>
    <w:rsid w:val="002F5DD8"/>
    <w:rsid w:val="003C4EA5"/>
    <w:rsid w:val="003D5971"/>
    <w:rsid w:val="00406207"/>
    <w:rsid w:val="004067CD"/>
    <w:rsid w:val="004070E6"/>
    <w:rsid w:val="004402B5"/>
    <w:rsid w:val="004608EA"/>
    <w:rsid w:val="004A3CBE"/>
    <w:rsid w:val="004D5ECE"/>
    <w:rsid w:val="004E5BCE"/>
    <w:rsid w:val="005236E3"/>
    <w:rsid w:val="0054761C"/>
    <w:rsid w:val="005A5616"/>
    <w:rsid w:val="005D1D6A"/>
    <w:rsid w:val="005E308A"/>
    <w:rsid w:val="005E4F9D"/>
    <w:rsid w:val="005E68FF"/>
    <w:rsid w:val="0061329A"/>
    <w:rsid w:val="00710974"/>
    <w:rsid w:val="00732B6C"/>
    <w:rsid w:val="007407FE"/>
    <w:rsid w:val="00745430"/>
    <w:rsid w:val="0074602C"/>
    <w:rsid w:val="00764194"/>
    <w:rsid w:val="0076791D"/>
    <w:rsid w:val="00786934"/>
    <w:rsid w:val="00787AFC"/>
    <w:rsid w:val="00797F28"/>
    <w:rsid w:val="007A7356"/>
    <w:rsid w:val="008315FA"/>
    <w:rsid w:val="00853030"/>
    <w:rsid w:val="0086587B"/>
    <w:rsid w:val="00885461"/>
    <w:rsid w:val="00992A96"/>
    <w:rsid w:val="009B2FBF"/>
    <w:rsid w:val="00A77F1F"/>
    <w:rsid w:val="00AD0AB8"/>
    <w:rsid w:val="00AE5685"/>
    <w:rsid w:val="00AF5C7C"/>
    <w:rsid w:val="00B53947"/>
    <w:rsid w:val="00B72CB1"/>
    <w:rsid w:val="00BC474D"/>
    <w:rsid w:val="00BC6A2D"/>
    <w:rsid w:val="00BE0C88"/>
    <w:rsid w:val="00BE5FFB"/>
    <w:rsid w:val="00C046B0"/>
    <w:rsid w:val="00C35FA8"/>
    <w:rsid w:val="00CE0CDB"/>
    <w:rsid w:val="00CF42C2"/>
    <w:rsid w:val="00D13AC7"/>
    <w:rsid w:val="00D37440"/>
    <w:rsid w:val="00D44834"/>
    <w:rsid w:val="00D51245"/>
    <w:rsid w:val="00DB2AE9"/>
    <w:rsid w:val="00F03C4F"/>
    <w:rsid w:val="00F3057D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42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1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42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1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iagraziapanigad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seopertutt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2E7F-3CBF-4E68-AB73-60B82FE3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SPANO'</dc:creator>
  <cp:lastModifiedBy>VIVIANA FANIZZA</cp:lastModifiedBy>
  <cp:revision>73</cp:revision>
  <dcterms:created xsi:type="dcterms:W3CDTF">2017-04-07T09:05:00Z</dcterms:created>
  <dcterms:modified xsi:type="dcterms:W3CDTF">2017-05-03T11:28:00Z</dcterms:modified>
</cp:coreProperties>
</file>